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21" w:rsidRPr="007C4CED" w:rsidRDefault="00A93821" w:rsidP="00A93821">
      <w:pPr>
        <w:autoSpaceDN w:val="0"/>
        <w:contextualSpacing/>
        <w:jc w:val="center"/>
        <w:rPr>
          <w:b/>
          <w:sz w:val="28"/>
          <w:szCs w:val="28"/>
        </w:rPr>
      </w:pPr>
      <w:r w:rsidRPr="007C4CED">
        <w:rPr>
          <w:b/>
          <w:sz w:val="28"/>
          <w:szCs w:val="28"/>
        </w:rPr>
        <w:t xml:space="preserve">Муниципальное учреждение </w:t>
      </w:r>
    </w:p>
    <w:p w:rsidR="00A93821" w:rsidRPr="007C4CED" w:rsidRDefault="00A93821" w:rsidP="00A93821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7C4CED">
        <w:rPr>
          <w:rFonts w:cs="Arial"/>
          <w:b/>
          <w:sz w:val="28"/>
          <w:szCs w:val="28"/>
        </w:rPr>
        <w:t xml:space="preserve">«ОТДЕЛ ДОШКОЛЬНОГО ОБРАЗОВАНИЯ» </w:t>
      </w:r>
    </w:p>
    <w:p w:rsidR="00A93821" w:rsidRPr="007C4CED" w:rsidRDefault="00A93821" w:rsidP="00A93821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7C4CED">
        <w:rPr>
          <w:rFonts w:cs="Arial"/>
          <w:b/>
          <w:sz w:val="28"/>
          <w:szCs w:val="28"/>
        </w:rPr>
        <w:t>ШЕЛКОВСКОГО МУНИЦИПАЛЬНОГО РАЙОНА</w:t>
      </w:r>
    </w:p>
    <w:p w:rsidR="00A93821" w:rsidRDefault="00A93821" w:rsidP="00A93821">
      <w:pPr>
        <w:autoSpaceDN w:val="0"/>
        <w:contextualSpacing/>
        <w:jc w:val="center"/>
      </w:pPr>
    </w:p>
    <w:p w:rsidR="008745D7" w:rsidRPr="008745D7" w:rsidRDefault="008745D7" w:rsidP="008745D7">
      <w:pPr>
        <w:jc w:val="center"/>
        <w:rPr>
          <w:sz w:val="28"/>
          <w:szCs w:val="28"/>
        </w:rPr>
      </w:pPr>
    </w:p>
    <w:p w:rsidR="001E2519" w:rsidRDefault="001E2519" w:rsidP="003A64E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BC21E0" w:rsidRPr="00BC21E0" w:rsidRDefault="00BC21E0" w:rsidP="00BC21E0">
      <w:pPr>
        <w:spacing w:line="276" w:lineRule="auto"/>
        <w:jc w:val="center"/>
        <w:rPr>
          <w:rFonts w:eastAsia="Calibri"/>
          <w:sz w:val="28"/>
          <w:szCs w:val="28"/>
        </w:rPr>
      </w:pPr>
      <w:proofErr w:type="gramStart"/>
      <w:r w:rsidRPr="00BC21E0">
        <w:rPr>
          <w:rFonts w:eastAsia="Calibri"/>
          <w:sz w:val="28"/>
          <w:szCs w:val="28"/>
        </w:rPr>
        <w:t>по</w:t>
      </w:r>
      <w:proofErr w:type="gramEnd"/>
      <w:r w:rsidRPr="00BC21E0">
        <w:rPr>
          <w:rFonts w:eastAsia="Calibri"/>
          <w:sz w:val="28"/>
          <w:szCs w:val="28"/>
        </w:rPr>
        <w:t xml:space="preserve"> результатам мониторинга:</w:t>
      </w:r>
    </w:p>
    <w:p w:rsidR="00FA06B0" w:rsidRPr="00076A05" w:rsidRDefault="00FA06B0" w:rsidP="00FA06B0">
      <w:pPr>
        <w:spacing w:line="276" w:lineRule="auto"/>
        <w:jc w:val="center"/>
        <w:rPr>
          <w:rFonts w:eastAsia="Calibri"/>
          <w:bCs/>
          <w:sz w:val="28"/>
          <w:szCs w:val="28"/>
        </w:rPr>
      </w:pPr>
      <w:r w:rsidRPr="00076A05">
        <w:rPr>
          <w:rFonts w:eastAsia="Calibri"/>
          <w:bCs/>
          <w:sz w:val="28"/>
          <w:szCs w:val="28"/>
        </w:rPr>
        <w:t xml:space="preserve">«Готовность дошкольных образовательных учреждений Шелковского муниципального района к Новому </w:t>
      </w:r>
      <w:r>
        <w:rPr>
          <w:rFonts w:eastAsia="Calibri"/>
          <w:bCs/>
          <w:sz w:val="28"/>
          <w:szCs w:val="28"/>
        </w:rPr>
        <w:t>202</w:t>
      </w:r>
      <w:r>
        <w:rPr>
          <w:rFonts w:eastAsia="Calibri"/>
          <w:bCs/>
          <w:sz w:val="28"/>
          <w:szCs w:val="28"/>
        </w:rPr>
        <w:t>5</w:t>
      </w:r>
      <w:r>
        <w:rPr>
          <w:rFonts w:eastAsia="Calibri"/>
          <w:bCs/>
          <w:sz w:val="28"/>
          <w:szCs w:val="28"/>
        </w:rPr>
        <w:t>-202</w:t>
      </w:r>
      <w:r>
        <w:rPr>
          <w:rFonts w:eastAsia="Calibri"/>
          <w:bCs/>
          <w:sz w:val="28"/>
          <w:szCs w:val="28"/>
        </w:rPr>
        <w:t>6</w:t>
      </w:r>
      <w:bookmarkStart w:id="0" w:name="_GoBack"/>
      <w:bookmarkEnd w:id="0"/>
      <w:r>
        <w:rPr>
          <w:rFonts w:eastAsia="Calibri"/>
          <w:bCs/>
          <w:sz w:val="28"/>
          <w:szCs w:val="28"/>
        </w:rPr>
        <w:t xml:space="preserve"> </w:t>
      </w:r>
      <w:r w:rsidRPr="00076A05">
        <w:rPr>
          <w:rFonts w:eastAsia="Calibri"/>
          <w:bCs/>
          <w:sz w:val="28"/>
          <w:szCs w:val="28"/>
        </w:rPr>
        <w:t>учебному году»</w:t>
      </w:r>
    </w:p>
    <w:p w:rsidR="00E93272" w:rsidRDefault="00E93272" w:rsidP="00E93272">
      <w:pPr>
        <w:spacing w:line="276" w:lineRule="auto"/>
        <w:jc w:val="both"/>
      </w:pPr>
      <w:r>
        <w:rPr>
          <w:b/>
          <w:sz w:val="28"/>
          <w:szCs w:val="28"/>
        </w:rPr>
        <w:t xml:space="preserve">Дата </w:t>
      </w:r>
      <w:r w:rsidR="003A742C">
        <w:rPr>
          <w:b/>
          <w:sz w:val="28"/>
          <w:szCs w:val="28"/>
        </w:rPr>
        <w:t>мониторинга</w:t>
      </w:r>
      <w:r>
        <w:rPr>
          <w:b/>
          <w:sz w:val="28"/>
          <w:szCs w:val="28"/>
        </w:rPr>
        <w:t xml:space="preserve">: </w:t>
      </w:r>
      <w:r w:rsidR="009D39F1">
        <w:rPr>
          <w:sz w:val="28"/>
          <w:szCs w:val="28"/>
        </w:rPr>
        <w:t xml:space="preserve">с </w:t>
      </w:r>
      <w:r w:rsidR="00562E64">
        <w:rPr>
          <w:sz w:val="28"/>
          <w:szCs w:val="28"/>
        </w:rPr>
        <w:t>05</w:t>
      </w:r>
      <w:r w:rsidR="00C06BE5">
        <w:rPr>
          <w:sz w:val="28"/>
          <w:szCs w:val="28"/>
        </w:rPr>
        <w:t>.</w:t>
      </w:r>
      <w:r w:rsidR="0064252C">
        <w:rPr>
          <w:sz w:val="28"/>
          <w:szCs w:val="28"/>
        </w:rPr>
        <w:t>0</w:t>
      </w:r>
      <w:r w:rsidR="00562E64">
        <w:rPr>
          <w:sz w:val="28"/>
          <w:szCs w:val="28"/>
        </w:rPr>
        <w:t>8</w:t>
      </w:r>
      <w:r w:rsidR="009D39F1">
        <w:rPr>
          <w:sz w:val="28"/>
          <w:szCs w:val="28"/>
        </w:rPr>
        <w:t>.20</w:t>
      </w:r>
      <w:r w:rsidR="00A93821">
        <w:rPr>
          <w:sz w:val="28"/>
          <w:szCs w:val="28"/>
        </w:rPr>
        <w:t>2</w:t>
      </w:r>
      <w:r w:rsidR="0064252C">
        <w:rPr>
          <w:sz w:val="28"/>
          <w:szCs w:val="28"/>
        </w:rPr>
        <w:t>5</w:t>
      </w:r>
      <w:r w:rsidR="009D39F1">
        <w:rPr>
          <w:sz w:val="28"/>
          <w:szCs w:val="28"/>
        </w:rPr>
        <w:t xml:space="preserve">г. по </w:t>
      </w:r>
      <w:r w:rsidR="00562E64">
        <w:rPr>
          <w:sz w:val="28"/>
          <w:szCs w:val="28"/>
        </w:rPr>
        <w:t>14</w:t>
      </w:r>
      <w:r w:rsidR="003F6D14">
        <w:rPr>
          <w:sz w:val="28"/>
          <w:szCs w:val="28"/>
        </w:rPr>
        <w:t>.0</w:t>
      </w:r>
      <w:r w:rsidR="00562E64">
        <w:rPr>
          <w:sz w:val="28"/>
          <w:szCs w:val="28"/>
        </w:rPr>
        <w:t>8</w:t>
      </w:r>
      <w:r w:rsidR="009D39F1">
        <w:rPr>
          <w:sz w:val="28"/>
          <w:szCs w:val="28"/>
        </w:rPr>
        <w:t>.20</w:t>
      </w:r>
      <w:r w:rsidR="00A93821">
        <w:rPr>
          <w:sz w:val="28"/>
          <w:szCs w:val="28"/>
        </w:rPr>
        <w:t>2</w:t>
      </w:r>
      <w:r w:rsidR="0064252C">
        <w:rPr>
          <w:sz w:val="28"/>
          <w:szCs w:val="28"/>
        </w:rPr>
        <w:t>5</w:t>
      </w:r>
      <w:r w:rsidR="009D39F1">
        <w:rPr>
          <w:sz w:val="28"/>
          <w:szCs w:val="28"/>
        </w:rPr>
        <w:t>г.</w:t>
      </w:r>
    </w:p>
    <w:p w:rsidR="00E93272" w:rsidRDefault="00E93272" w:rsidP="00E93272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Основание </w:t>
      </w:r>
      <w:r w:rsidR="001B4411">
        <w:rPr>
          <w:b/>
          <w:sz w:val="28"/>
          <w:szCs w:val="28"/>
        </w:rPr>
        <w:t>мониторинга</w:t>
      </w:r>
      <w:r>
        <w:rPr>
          <w:sz w:val="28"/>
          <w:szCs w:val="28"/>
        </w:rPr>
        <w:t>: приказ №</w:t>
      </w:r>
      <w:r w:rsidR="00B67421">
        <w:rPr>
          <w:sz w:val="28"/>
          <w:szCs w:val="28"/>
        </w:rPr>
        <w:t xml:space="preserve"> </w:t>
      </w:r>
      <w:r w:rsidR="00562E64">
        <w:rPr>
          <w:sz w:val="28"/>
          <w:szCs w:val="28"/>
        </w:rPr>
        <w:t>__</w:t>
      </w:r>
      <w:r>
        <w:rPr>
          <w:sz w:val="28"/>
          <w:szCs w:val="28"/>
        </w:rPr>
        <w:t xml:space="preserve"> от</w:t>
      </w:r>
      <w:r w:rsidR="00B67421">
        <w:rPr>
          <w:sz w:val="28"/>
          <w:szCs w:val="28"/>
        </w:rPr>
        <w:t xml:space="preserve"> </w:t>
      </w:r>
      <w:r w:rsidR="00E54835">
        <w:rPr>
          <w:sz w:val="28"/>
          <w:szCs w:val="28"/>
        </w:rPr>
        <w:t>2</w:t>
      </w:r>
      <w:r w:rsidR="00562E64">
        <w:rPr>
          <w:sz w:val="28"/>
          <w:szCs w:val="28"/>
        </w:rPr>
        <w:t>8</w:t>
      </w:r>
      <w:r w:rsidR="00C06BE5">
        <w:rPr>
          <w:sz w:val="28"/>
          <w:szCs w:val="28"/>
        </w:rPr>
        <w:t>.</w:t>
      </w:r>
      <w:r w:rsidR="0064252C">
        <w:rPr>
          <w:sz w:val="28"/>
          <w:szCs w:val="28"/>
        </w:rPr>
        <w:t>0</w:t>
      </w:r>
      <w:r w:rsidR="00562E64">
        <w:rPr>
          <w:sz w:val="28"/>
          <w:szCs w:val="28"/>
        </w:rPr>
        <w:t>7</w:t>
      </w:r>
      <w:r w:rsidR="00B67421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A93821">
        <w:rPr>
          <w:sz w:val="28"/>
          <w:szCs w:val="28"/>
        </w:rPr>
        <w:t>2</w:t>
      </w:r>
      <w:r w:rsidR="0064252C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E93272" w:rsidRPr="009D39F1" w:rsidRDefault="00E93272" w:rsidP="00E93272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Состав комиссии: </w:t>
      </w:r>
      <w:r w:rsidR="009D39F1" w:rsidRPr="009D39F1">
        <w:rPr>
          <w:sz w:val="28"/>
          <w:szCs w:val="28"/>
        </w:rPr>
        <w:t>З.А.Гучигова –начальник МУ «</w:t>
      </w:r>
      <w:r w:rsidR="00A93821">
        <w:rPr>
          <w:sz w:val="28"/>
          <w:szCs w:val="28"/>
        </w:rPr>
        <w:t>О</w:t>
      </w:r>
      <w:r w:rsidR="009D39F1" w:rsidRPr="009D39F1">
        <w:rPr>
          <w:sz w:val="28"/>
          <w:szCs w:val="28"/>
        </w:rPr>
        <w:t>ДО»;</w:t>
      </w:r>
    </w:p>
    <w:p w:rsidR="009D39F1" w:rsidRPr="009D39F1" w:rsidRDefault="009D39F1" w:rsidP="00E93272">
      <w:pPr>
        <w:spacing w:line="276" w:lineRule="auto"/>
        <w:jc w:val="both"/>
        <w:rPr>
          <w:sz w:val="28"/>
          <w:szCs w:val="28"/>
        </w:rPr>
      </w:pPr>
      <w:r w:rsidRPr="009D39F1">
        <w:rPr>
          <w:sz w:val="28"/>
          <w:szCs w:val="28"/>
        </w:rPr>
        <w:t>Я.И.Адамова –ведущий специалист МУ «</w:t>
      </w:r>
      <w:r w:rsidR="00A93821">
        <w:rPr>
          <w:sz w:val="28"/>
          <w:szCs w:val="28"/>
        </w:rPr>
        <w:t>О</w:t>
      </w:r>
      <w:r w:rsidRPr="009D39F1">
        <w:rPr>
          <w:sz w:val="28"/>
          <w:szCs w:val="28"/>
        </w:rPr>
        <w:t>ДО»;</w:t>
      </w:r>
    </w:p>
    <w:p w:rsidR="00E93272" w:rsidRDefault="009D39F1" w:rsidP="00426E51">
      <w:pPr>
        <w:spacing w:line="276" w:lineRule="auto"/>
        <w:jc w:val="both"/>
        <w:rPr>
          <w:sz w:val="28"/>
          <w:szCs w:val="28"/>
        </w:rPr>
      </w:pPr>
      <w:r w:rsidRPr="009D39F1">
        <w:rPr>
          <w:sz w:val="28"/>
          <w:szCs w:val="28"/>
        </w:rPr>
        <w:t>О.В.Бугрова-заведующий МБ</w:t>
      </w:r>
      <w:r w:rsidR="008745D7">
        <w:rPr>
          <w:sz w:val="28"/>
          <w:szCs w:val="28"/>
        </w:rPr>
        <w:t>ДОУ «Детский сад №5 «Жемчужина»</w:t>
      </w:r>
      <w:r w:rsidRPr="009D39F1">
        <w:rPr>
          <w:sz w:val="28"/>
          <w:szCs w:val="28"/>
        </w:rPr>
        <w:t>.</w:t>
      </w:r>
    </w:p>
    <w:p w:rsidR="00425248" w:rsidRPr="00E93272" w:rsidRDefault="00425248" w:rsidP="00425248">
      <w:pPr>
        <w:pStyle w:val="a6"/>
        <w:rPr>
          <w:rFonts w:eastAsia="Calibri"/>
        </w:rPr>
      </w:pPr>
      <w:r w:rsidRPr="000C4D8D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Цель:</w:t>
      </w:r>
      <w:r>
        <w:rPr>
          <w:rFonts w:eastAsia="Calibri"/>
          <w:b/>
          <w:u w:val="single"/>
        </w:rPr>
        <w:t xml:space="preserve">  </w:t>
      </w:r>
    </w:p>
    <w:p w:rsidR="00425248" w:rsidRPr="00076A05" w:rsidRDefault="00425248" w:rsidP="00425248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076A05">
        <w:rPr>
          <w:rFonts w:eastAsiaTheme="minorHAnsi"/>
          <w:bCs/>
          <w:sz w:val="28"/>
          <w:szCs w:val="28"/>
          <w:lang w:eastAsia="en-US"/>
        </w:rPr>
        <w:t>подготовка</w:t>
      </w:r>
      <w:proofErr w:type="gramEnd"/>
      <w:r w:rsidRPr="00076A05">
        <w:rPr>
          <w:rFonts w:eastAsiaTheme="minorHAnsi"/>
          <w:bCs/>
          <w:sz w:val="28"/>
          <w:szCs w:val="28"/>
          <w:lang w:eastAsia="en-US"/>
        </w:rPr>
        <w:t xml:space="preserve">   </w:t>
      </w:r>
      <w:r w:rsidRPr="00076A05">
        <w:rPr>
          <w:rFonts w:eastAsiaTheme="minorHAnsi"/>
          <w:sz w:val="28"/>
          <w:szCs w:val="28"/>
          <w:lang w:eastAsia="en-US"/>
        </w:rPr>
        <w:t>помещени</w:t>
      </w:r>
      <w:r>
        <w:rPr>
          <w:rFonts w:eastAsiaTheme="minorHAnsi"/>
          <w:sz w:val="28"/>
          <w:szCs w:val="28"/>
          <w:lang w:eastAsia="en-US"/>
        </w:rPr>
        <w:t xml:space="preserve">й </w:t>
      </w:r>
      <w:r w:rsidRPr="00076A05">
        <w:rPr>
          <w:rFonts w:eastAsiaTheme="minorHAnsi"/>
          <w:sz w:val="28"/>
          <w:szCs w:val="28"/>
          <w:lang w:eastAsia="en-US"/>
        </w:rPr>
        <w:t>ДОУ</w:t>
      </w:r>
      <w:r w:rsidRPr="00076A05">
        <w:rPr>
          <w:rFonts w:eastAsiaTheme="minorHAnsi"/>
          <w:bCs/>
          <w:sz w:val="28"/>
          <w:szCs w:val="28"/>
          <w:lang w:eastAsia="en-US"/>
        </w:rPr>
        <w:t xml:space="preserve"> к началу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31DD8">
        <w:rPr>
          <w:rFonts w:eastAsiaTheme="minorHAnsi"/>
          <w:bCs/>
          <w:sz w:val="28"/>
          <w:szCs w:val="28"/>
          <w:lang w:eastAsia="en-US"/>
        </w:rPr>
        <w:t>Нового 2025</w:t>
      </w:r>
      <w:r>
        <w:rPr>
          <w:rFonts w:eastAsiaTheme="minorHAnsi"/>
          <w:bCs/>
          <w:sz w:val="28"/>
          <w:szCs w:val="28"/>
          <w:lang w:eastAsia="en-US"/>
        </w:rPr>
        <w:t>-</w:t>
      </w:r>
      <w:r w:rsidR="00731DD8">
        <w:rPr>
          <w:rFonts w:eastAsiaTheme="minorHAnsi"/>
          <w:bCs/>
          <w:sz w:val="28"/>
          <w:szCs w:val="28"/>
          <w:lang w:eastAsia="en-US"/>
        </w:rPr>
        <w:t>2026 учебного</w:t>
      </w:r>
      <w:r w:rsidRPr="00076A05">
        <w:rPr>
          <w:rFonts w:eastAsiaTheme="minorHAnsi"/>
          <w:sz w:val="28"/>
          <w:szCs w:val="28"/>
          <w:lang w:eastAsia="en-US"/>
        </w:rPr>
        <w:t> года.</w:t>
      </w:r>
    </w:p>
    <w:p w:rsidR="00425248" w:rsidRPr="00F07CDA" w:rsidRDefault="00425248" w:rsidP="00425248">
      <w:pPr>
        <w:spacing w:line="276" w:lineRule="auto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>Методы мониторинга:</w:t>
      </w:r>
    </w:p>
    <w:p w:rsidR="00425248" w:rsidRPr="00076A05" w:rsidRDefault="00425248" w:rsidP="00425248">
      <w:pPr>
        <w:pStyle w:val="a6"/>
        <w:rPr>
          <w:rFonts w:ascii="Times New Roman" w:hAnsi="Times New Roman" w:cs="Times New Roman"/>
          <w:sz w:val="28"/>
          <w:szCs w:val="28"/>
        </w:rPr>
      </w:pPr>
      <w:r w:rsidRPr="00076A05">
        <w:rPr>
          <w:rFonts w:ascii="Times New Roman" w:hAnsi="Times New Roman" w:cs="Times New Roman"/>
          <w:sz w:val="28"/>
          <w:szCs w:val="28"/>
        </w:rPr>
        <w:t>Анализ документации, обход помещений ДОУ.</w:t>
      </w:r>
    </w:p>
    <w:p w:rsidR="000646D1" w:rsidRPr="000646D1" w:rsidRDefault="000646D1" w:rsidP="000646D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646D1">
        <w:rPr>
          <w:rFonts w:ascii="Times New Roman" w:hAnsi="Times New Roman" w:cs="Times New Roman"/>
          <w:b/>
          <w:sz w:val="28"/>
          <w:szCs w:val="28"/>
        </w:rPr>
        <w:t>Проверка показала:</w:t>
      </w:r>
    </w:p>
    <w:p w:rsidR="00C35566" w:rsidRPr="003E7065" w:rsidRDefault="00C35566" w:rsidP="00C35566">
      <w:pPr>
        <w:shd w:val="clear" w:color="auto" w:fill="FFFFFF"/>
        <w:jc w:val="both"/>
        <w:rPr>
          <w:color w:val="181818"/>
          <w:sz w:val="28"/>
          <w:szCs w:val="28"/>
        </w:rPr>
      </w:pPr>
      <w:r w:rsidRPr="003E7065">
        <w:rPr>
          <w:color w:val="181818"/>
          <w:sz w:val="28"/>
          <w:szCs w:val="28"/>
        </w:rPr>
        <w:t xml:space="preserve">В </w:t>
      </w:r>
      <w:r>
        <w:rPr>
          <w:color w:val="181818"/>
          <w:sz w:val="28"/>
          <w:szCs w:val="28"/>
        </w:rPr>
        <w:t>Шелковском муниципальном районе</w:t>
      </w:r>
      <w:r w:rsidRPr="003E7065">
        <w:rPr>
          <w:color w:val="181818"/>
          <w:sz w:val="28"/>
          <w:szCs w:val="28"/>
        </w:rPr>
        <w:t xml:space="preserve"> функционирует </w:t>
      </w:r>
      <w:r>
        <w:rPr>
          <w:color w:val="181818"/>
          <w:sz w:val="28"/>
          <w:szCs w:val="28"/>
        </w:rPr>
        <w:t>25</w:t>
      </w:r>
      <w:r w:rsidRPr="003E7065">
        <w:rPr>
          <w:color w:val="181818"/>
          <w:sz w:val="28"/>
          <w:szCs w:val="28"/>
        </w:rPr>
        <w:t xml:space="preserve"> муниципальных бюджетных дошкольных образовательных учреждений, в которых получают услуги дошкольного образования </w:t>
      </w:r>
      <w:r>
        <w:rPr>
          <w:color w:val="181818"/>
          <w:sz w:val="28"/>
          <w:szCs w:val="28"/>
        </w:rPr>
        <w:t>3924</w:t>
      </w:r>
      <w:r w:rsidRPr="003E7065">
        <w:rPr>
          <w:color w:val="181818"/>
          <w:sz w:val="28"/>
          <w:szCs w:val="28"/>
        </w:rPr>
        <w:t xml:space="preserve"> воспитанников. Все учреждения на 100% укомплектованы педагогическими кадрами. Всего 3</w:t>
      </w:r>
      <w:r>
        <w:rPr>
          <w:color w:val="181818"/>
          <w:sz w:val="28"/>
          <w:szCs w:val="28"/>
        </w:rPr>
        <w:t>43</w:t>
      </w:r>
      <w:r w:rsidRPr="003E7065">
        <w:rPr>
          <w:color w:val="181818"/>
          <w:sz w:val="28"/>
          <w:szCs w:val="28"/>
        </w:rPr>
        <w:t xml:space="preserve"> педагогических работника, из них с высшим образованием – </w:t>
      </w:r>
      <w:r>
        <w:rPr>
          <w:color w:val="181818"/>
          <w:sz w:val="28"/>
          <w:szCs w:val="28"/>
        </w:rPr>
        <w:t>121</w:t>
      </w:r>
      <w:r w:rsidRPr="003E7065">
        <w:rPr>
          <w:color w:val="181818"/>
          <w:sz w:val="28"/>
          <w:szCs w:val="28"/>
        </w:rPr>
        <w:t xml:space="preserve"> чел., </w:t>
      </w:r>
      <w:r>
        <w:rPr>
          <w:color w:val="181818"/>
          <w:sz w:val="28"/>
          <w:szCs w:val="28"/>
        </w:rPr>
        <w:t>222</w:t>
      </w:r>
      <w:r w:rsidRPr="003E7065">
        <w:rPr>
          <w:color w:val="181818"/>
          <w:sz w:val="28"/>
          <w:szCs w:val="28"/>
        </w:rPr>
        <w:t xml:space="preserve"> – со средним специальным образованием.</w:t>
      </w:r>
    </w:p>
    <w:p w:rsidR="00C35566" w:rsidRPr="00D525B9" w:rsidRDefault="00C35566" w:rsidP="00C35566">
      <w:pPr>
        <w:shd w:val="clear" w:color="auto" w:fill="FFFFFF"/>
        <w:jc w:val="both"/>
        <w:rPr>
          <w:color w:val="000000"/>
          <w:sz w:val="28"/>
          <w:szCs w:val="28"/>
        </w:rPr>
      </w:pPr>
      <w:r w:rsidRPr="003E7065">
        <w:rPr>
          <w:color w:val="181818"/>
          <w:sz w:val="28"/>
          <w:szCs w:val="28"/>
        </w:rPr>
        <w:t xml:space="preserve">           МУ «</w:t>
      </w:r>
      <w:r>
        <w:rPr>
          <w:color w:val="181818"/>
          <w:sz w:val="28"/>
          <w:szCs w:val="28"/>
        </w:rPr>
        <w:t>Отдел дошкольного образования» Шелковского муниципального района</w:t>
      </w:r>
      <w:r w:rsidRPr="003E7065">
        <w:rPr>
          <w:color w:val="181818"/>
          <w:sz w:val="28"/>
          <w:szCs w:val="28"/>
        </w:rPr>
        <w:t xml:space="preserve"> проведен мониторинг готовности дошкольных образовательных учреждений к новому 2025-2026 учебному году. Основной целью мониторинга было определение степени готовности МБДОУ</w:t>
      </w:r>
      <w:r>
        <w:rPr>
          <w:color w:val="181818"/>
          <w:sz w:val="28"/>
          <w:szCs w:val="28"/>
        </w:rPr>
        <w:t xml:space="preserve"> района </w:t>
      </w:r>
      <w:r w:rsidRPr="003E7065">
        <w:rPr>
          <w:color w:val="181818"/>
          <w:sz w:val="28"/>
          <w:szCs w:val="28"/>
        </w:rPr>
        <w:t>к осуществлению образовательной деятельности в новом учебном году, соблюдение санитарных и эпидемиологических требований, обеспечение охраны жизни и здоровья воспитанников и работников, создание комфортных условий пребывания в детском саду, состояние материально-технического оснащения ДОУ.</w:t>
      </w:r>
      <w:r w:rsidRPr="003E7065">
        <w:rPr>
          <w:color w:val="000000"/>
          <w:sz w:val="28"/>
          <w:szCs w:val="28"/>
        </w:rPr>
        <w:t xml:space="preserve">  </w:t>
      </w:r>
    </w:p>
    <w:p w:rsidR="00C35566" w:rsidRDefault="00C35566" w:rsidP="00C3556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076A05">
        <w:rPr>
          <w:rFonts w:eastAsia="Calibri"/>
          <w:sz w:val="28"/>
          <w:szCs w:val="28"/>
          <w:lang w:eastAsia="en-US"/>
        </w:rPr>
        <w:t xml:space="preserve">В ходе </w:t>
      </w:r>
      <w:r>
        <w:rPr>
          <w:rFonts w:eastAsia="Calibri"/>
          <w:sz w:val="28"/>
          <w:szCs w:val="28"/>
          <w:lang w:eastAsia="en-US"/>
        </w:rPr>
        <w:t>мониторинга</w:t>
      </w:r>
      <w:r w:rsidRPr="00076A05">
        <w:rPr>
          <w:rFonts w:eastAsia="Calibri"/>
          <w:sz w:val="28"/>
          <w:szCs w:val="28"/>
          <w:lang w:eastAsia="en-US"/>
        </w:rPr>
        <w:t xml:space="preserve"> было выявлено, что все дошкольные образовательные учреждения провели определенную работу по подготовке ДОУ к </w:t>
      </w:r>
      <w:r>
        <w:rPr>
          <w:rFonts w:eastAsia="Calibri"/>
          <w:sz w:val="28"/>
          <w:szCs w:val="28"/>
          <w:lang w:eastAsia="en-US"/>
        </w:rPr>
        <w:t>н</w:t>
      </w:r>
      <w:r w:rsidRPr="00076A05">
        <w:rPr>
          <w:rFonts w:eastAsia="Calibri"/>
          <w:sz w:val="28"/>
          <w:szCs w:val="28"/>
          <w:lang w:eastAsia="en-US"/>
        </w:rPr>
        <w:t>овому учебному году. Проведен косметический ремонт, произведена замена твердого и мягкого инвентаря. Во всех ДОУ имелись в наличии проекты годового плана ДОУ,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76A05">
        <w:rPr>
          <w:rFonts w:eastAsia="Calibri"/>
          <w:sz w:val="28"/>
          <w:szCs w:val="28"/>
          <w:lang w:eastAsia="en-US"/>
        </w:rPr>
        <w:t>проекты планов педагогических работников, специалистов.</w:t>
      </w:r>
    </w:p>
    <w:p w:rsidR="00C35566" w:rsidRDefault="00C35566" w:rsidP="00C35566">
      <w:pPr>
        <w:jc w:val="both"/>
        <w:rPr>
          <w:rFonts w:eastAsia="Calibri"/>
          <w:sz w:val="28"/>
          <w:szCs w:val="28"/>
          <w:lang w:eastAsia="en-US"/>
        </w:rPr>
      </w:pPr>
      <w:r w:rsidRPr="004B0865">
        <w:rPr>
          <w:color w:val="000000"/>
          <w:sz w:val="28"/>
          <w:szCs w:val="28"/>
        </w:rPr>
        <w:t xml:space="preserve">Материально-техническое оснащение дошкольных организаций в целом приведено в соответствие требованиям </w:t>
      </w:r>
      <w:r>
        <w:rPr>
          <w:color w:val="000000"/>
          <w:sz w:val="28"/>
          <w:szCs w:val="28"/>
        </w:rPr>
        <w:t xml:space="preserve">  </w:t>
      </w:r>
      <w:r w:rsidRPr="004B0865">
        <w:rPr>
          <w:color w:val="000000"/>
          <w:sz w:val="28"/>
          <w:szCs w:val="28"/>
        </w:rPr>
        <w:t xml:space="preserve">надзорных </w:t>
      </w:r>
      <w:r>
        <w:rPr>
          <w:color w:val="000000"/>
          <w:sz w:val="28"/>
          <w:szCs w:val="28"/>
        </w:rPr>
        <w:t>органов.</w:t>
      </w:r>
      <w:r w:rsidRPr="004B0865">
        <w:rPr>
          <w:color w:val="000000"/>
          <w:sz w:val="28"/>
          <w:szCs w:val="28"/>
        </w:rPr>
        <w:t xml:space="preserve"> В соответствие с критерием «Пожарная безопасность» оценки готовности образовательных учреждений к новому учебному году все образовательн</w:t>
      </w:r>
      <w:r>
        <w:rPr>
          <w:color w:val="000000"/>
          <w:sz w:val="28"/>
          <w:szCs w:val="28"/>
        </w:rPr>
        <w:t>ые организации муниципалитета оборудованы</w:t>
      </w:r>
      <w:r w:rsidRPr="004B0865">
        <w:rPr>
          <w:color w:val="000000"/>
          <w:sz w:val="28"/>
          <w:szCs w:val="28"/>
        </w:rPr>
        <w:t xml:space="preserve"> автоматическими пожарными сигнализациями </w:t>
      </w:r>
      <w:r w:rsidRPr="004B0865">
        <w:rPr>
          <w:color w:val="000000"/>
          <w:sz w:val="28"/>
          <w:szCs w:val="28"/>
        </w:rPr>
        <w:lastRenderedPageBreak/>
        <w:t>и находятся в исправном состоянии, также в исправном состоянии средства опо</w:t>
      </w:r>
      <w:r>
        <w:rPr>
          <w:color w:val="000000"/>
          <w:sz w:val="28"/>
          <w:szCs w:val="28"/>
        </w:rPr>
        <w:t>вещения и эвакуации людей</w:t>
      </w:r>
      <w:r w:rsidRPr="004B0865">
        <w:rPr>
          <w:color w:val="000000"/>
          <w:sz w:val="28"/>
          <w:szCs w:val="28"/>
        </w:rPr>
        <w:t>, в соответствии с нормативами имеются в необходимо количестве первичные средства пожаротушения.</w:t>
      </w:r>
      <w:r>
        <w:rPr>
          <w:color w:val="000000"/>
          <w:sz w:val="28"/>
          <w:szCs w:val="28"/>
        </w:rPr>
        <w:t xml:space="preserve"> Все ДОУ оборудованы тревожной кнопкой, домофоном. Дневная охрана проводится сотрудниками, имеется ручной металлоискатель. Все дошкольные учреждения полностью по периметру ограждены и освещаются в ночное время.</w:t>
      </w:r>
    </w:p>
    <w:p w:rsidR="00C35566" w:rsidRDefault="00C35566" w:rsidP="00C35566">
      <w:pPr>
        <w:jc w:val="both"/>
        <w:rPr>
          <w:rFonts w:eastAsia="Calibri"/>
          <w:sz w:val="28"/>
          <w:szCs w:val="28"/>
          <w:lang w:eastAsia="en-US"/>
        </w:rPr>
      </w:pPr>
      <w:r w:rsidRPr="00B30487">
        <w:rPr>
          <w:color w:val="000000"/>
          <w:sz w:val="28"/>
          <w:szCs w:val="28"/>
        </w:rPr>
        <w:t>Санитарное состояние пищеблоков и складских помещений удовлетворительное. Технологическое оборудование в исправном состоянии. Холодильное оборудование исправно, температурный режим холодильников выдерживается. Кухонная и столовая посуда, разделочный инвентарь имеются в необходимом для работы количестве, промаркированы используются по назначению.</w:t>
      </w:r>
    </w:p>
    <w:p w:rsidR="00C35566" w:rsidRPr="00076A05" w:rsidRDefault="00C35566" w:rsidP="00C35566">
      <w:pPr>
        <w:jc w:val="both"/>
        <w:rPr>
          <w:rFonts w:eastAsia="Calibri"/>
          <w:sz w:val="28"/>
          <w:szCs w:val="28"/>
          <w:lang w:eastAsia="en-US"/>
        </w:rPr>
      </w:pPr>
      <w:r w:rsidRPr="008A581F">
        <w:rPr>
          <w:color w:val="000000"/>
          <w:sz w:val="28"/>
          <w:szCs w:val="28"/>
        </w:rPr>
        <w:t xml:space="preserve">Во всех МБДОУ обновлены покраской складские помещения и прогулочные веранды. Отремонтированы и покрашены теневые навесы.  </w:t>
      </w:r>
      <w:r w:rsidRPr="008A581F">
        <w:rPr>
          <w:color w:val="181818"/>
          <w:sz w:val="28"/>
          <w:szCs w:val="28"/>
        </w:rPr>
        <w:t>На всех прогулочных участках и прилегающих к ним территориях покр</w:t>
      </w:r>
      <w:r>
        <w:rPr>
          <w:color w:val="181818"/>
          <w:sz w:val="28"/>
          <w:szCs w:val="28"/>
        </w:rPr>
        <w:t xml:space="preserve">ашены бордюры, заборы, </w:t>
      </w:r>
      <w:r w:rsidRPr="008A581F">
        <w:rPr>
          <w:color w:val="181818"/>
          <w:sz w:val="28"/>
          <w:szCs w:val="28"/>
        </w:rPr>
        <w:t>отремонтированы и обновлены малые игровые формы, качели и скамейки</w:t>
      </w:r>
      <w:r w:rsidRPr="008A581F">
        <w:rPr>
          <w:color w:val="000000"/>
          <w:sz w:val="28"/>
          <w:szCs w:val="28"/>
        </w:rPr>
        <w:t>.</w:t>
      </w:r>
    </w:p>
    <w:p w:rsidR="00C35566" w:rsidRPr="00076A05" w:rsidRDefault="00C35566" w:rsidP="00C35566">
      <w:pPr>
        <w:jc w:val="both"/>
        <w:rPr>
          <w:rFonts w:eastAsia="Calibri"/>
          <w:sz w:val="28"/>
          <w:szCs w:val="28"/>
          <w:lang w:eastAsia="en-US"/>
        </w:rPr>
      </w:pPr>
      <w:r w:rsidRPr="00076A05">
        <w:rPr>
          <w:rFonts w:eastAsia="Calibri"/>
          <w:sz w:val="28"/>
          <w:szCs w:val="28"/>
          <w:lang w:eastAsia="en-US"/>
        </w:rPr>
        <w:t>Во всех группах созданы полноценные условия для воспитания и развития детей, рационально сочетаются зоны разной </w:t>
      </w:r>
      <w:r w:rsidRPr="00076A05">
        <w:rPr>
          <w:rFonts w:eastAsia="Calibri"/>
          <w:sz w:val="28"/>
          <w:szCs w:val="28"/>
          <w:bdr w:val="none" w:sz="0" w:space="0" w:color="auto" w:frame="1"/>
          <w:lang w:eastAsia="en-US"/>
        </w:rPr>
        <w:t>направленности</w:t>
      </w:r>
      <w:r w:rsidRPr="00076A05">
        <w:rPr>
          <w:rFonts w:eastAsia="Calibri"/>
          <w:sz w:val="28"/>
          <w:szCs w:val="28"/>
          <w:lang w:eastAsia="en-US"/>
        </w:rPr>
        <w:t xml:space="preserve">: игровая, физкультурная, экологическая, исследовательская и др. Уголки наполнены необходимым оборудованием, расположены с учетом СанПин и возрастных особенностей детей. Отбор игр, игрушек и оборудования в игровых зонах по количеству и качеству приближено к оптимальному. Игровое оборудование рассредоточено по всей комнате, сгруппировано по видам. Представлено большими и мелкими игрушками. </w:t>
      </w:r>
    </w:p>
    <w:p w:rsidR="00C35566" w:rsidRPr="00076A05" w:rsidRDefault="00C35566" w:rsidP="00C35566">
      <w:pPr>
        <w:jc w:val="both"/>
        <w:rPr>
          <w:rFonts w:eastAsia="Calibri"/>
          <w:sz w:val="28"/>
          <w:szCs w:val="28"/>
          <w:lang w:eastAsia="en-US"/>
        </w:rPr>
      </w:pPr>
      <w:r w:rsidRPr="00076A05">
        <w:rPr>
          <w:rFonts w:eastAsia="Calibri"/>
          <w:sz w:val="28"/>
          <w:szCs w:val="28"/>
          <w:lang w:eastAsia="en-US"/>
        </w:rPr>
        <w:t>Отмечен творческий подход воспитателей в создании предметно-развивающей среды, использовании дополнительного материала, выполненного как своими руками и с участием родителей. Учтены, в достаточной степени, игровые интересы, как девочек, так и мальчиков.</w:t>
      </w:r>
    </w:p>
    <w:p w:rsidR="00C35566" w:rsidRPr="00076A05" w:rsidRDefault="00C35566" w:rsidP="00C35566">
      <w:pPr>
        <w:jc w:val="both"/>
        <w:rPr>
          <w:rFonts w:eastAsia="Calibri"/>
          <w:sz w:val="28"/>
          <w:szCs w:val="28"/>
          <w:lang w:eastAsia="en-US"/>
        </w:rPr>
      </w:pPr>
      <w:r w:rsidRPr="00076A05">
        <w:rPr>
          <w:rFonts w:eastAsia="Calibri"/>
          <w:sz w:val="28"/>
          <w:szCs w:val="28"/>
          <w:lang w:eastAsia="en-US"/>
        </w:rPr>
        <w:t>Для речевого развития </w:t>
      </w:r>
      <w:r w:rsidRPr="00076A05">
        <w:rPr>
          <w:rFonts w:eastAsia="Calibri"/>
          <w:sz w:val="28"/>
          <w:szCs w:val="28"/>
          <w:u w:val="single"/>
          <w:bdr w:val="none" w:sz="0" w:space="0" w:color="auto" w:frame="1"/>
          <w:lang w:eastAsia="en-US"/>
        </w:rPr>
        <w:t>созданы</w:t>
      </w:r>
      <w:r w:rsidRPr="00076A05">
        <w:rPr>
          <w:rFonts w:eastAsia="Calibri"/>
          <w:sz w:val="28"/>
          <w:szCs w:val="28"/>
          <w:lang w:eastAsia="en-US"/>
        </w:rPr>
        <w:t>:</w:t>
      </w:r>
    </w:p>
    <w:p w:rsidR="00C35566" w:rsidRPr="00076A05" w:rsidRDefault="00C35566" w:rsidP="00C35566">
      <w:pPr>
        <w:jc w:val="both"/>
        <w:rPr>
          <w:rFonts w:eastAsia="Calibri"/>
          <w:sz w:val="28"/>
          <w:szCs w:val="28"/>
          <w:lang w:eastAsia="en-US"/>
        </w:rPr>
      </w:pPr>
      <w:r w:rsidRPr="00076A05">
        <w:rPr>
          <w:rFonts w:eastAsia="Calibri"/>
          <w:sz w:val="28"/>
          <w:szCs w:val="28"/>
          <w:lang w:eastAsia="en-US"/>
        </w:rPr>
        <w:t>- серии сюжетных картинок, для составления рассказов, картотеки, лото, дидактические игры;</w:t>
      </w:r>
    </w:p>
    <w:p w:rsidR="00C35566" w:rsidRPr="00076A05" w:rsidRDefault="00C35566" w:rsidP="00C35566">
      <w:pPr>
        <w:jc w:val="both"/>
        <w:rPr>
          <w:rFonts w:eastAsia="Calibri"/>
          <w:sz w:val="28"/>
          <w:szCs w:val="28"/>
          <w:lang w:eastAsia="en-US"/>
        </w:rPr>
      </w:pPr>
      <w:r w:rsidRPr="00076A05">
        <w:rPr>
          <w:rFonts w:eastAsia="Calibri"/>
          <w:sz w:val="28"/>
          <w:szCs w:val="28"/>
          <w:lang w:eastAsia="en-US"/>
        </w:rPr>
        <w:t xml:space="preserve">- библиотеки с подборкой книг по программе, любимыми </w:t>
      </w:r>
      <w:r>
        <w:rPr>
          <w:rFonts w:eastAsia="Calibri"/>
          <w:sz w:val="28"/>
          <w:szCs w:val="28"/>
          <w:lang w:eastAsia="en-US"/>
        </w:rPr>
        <w:t>произведениями детей.</w:t>
      </w:r>
    </w:p>
    <w:p w:rsidR="00C35566" w:rsidRPr="00076A05" w:rsidRDefault="00C35566" w:rsidP="00C35566">
      <w:pPr>
        <w:jc w:val="both"/>
        <w:rPr>
          <w:rFonts w:eastAsia="Calibri"/>
          <w:sz w:val="28"/>
          <w:szCs w:val="28"/>
          <w:lang w:eastAsia="en-US"/>
        </w:rPr>
      </w:pPr>
      <w:r w:rsidRPr="00076A05">
        <w:rPr>
          <w:rFonts w:eastAsia="Calibri"/>
          <w:sz w:val="28"/>
          <w:szCs w:val="28"/>
          <w:lang w:eastAsia="en-US"/>
        </w:rPr>
        <w:t>Для познавательно-исследовательской деятельности </w:t>
      </w:r>
      <w:r w:rsidRPr="00076A05">
        <w:rPr>
          <w:rFonts w:eastAsia="Calibri"/>
          <w:sz w:val="28"/>
          <w:szCs w:val="28"/>
          <w:u w:val="single"/>
          <w:bdr w:val="none" w:sz="0" w:space="0" w:color="auto" w:frame="1"/>
          <w:lang w:eastAsia="en-US"/>
        </w:rPr>
        <w:t>дополнены</w:t>
      </w:r>
      <w:r w:rsidRPr="00076A05">
        <w:rPr>
          <w:rFonts w:eastAsia="Calibri"/>
          <w:sz w:val="28"/>
          <w:szCs w:val="28"/>
          <w:lang w:eastAsia="en-US"/>
        </w:rPr>
        <w:t>:</w:t>
      </w:r>
    </w:p>
    <w:p w:rsidR="00C35566" w:rsidRPr="00076A05" w:rsidRDefault="00C35566" w:rsidP="00C35566">
      <w:pPr>
        <w:jc w:val="both"/>
        <w:rPr>
          <w:rFonts w:eastAsia="Calibri"/>
          <w:sz w:val="28"/>
          <w:szCs w:val="28"/>
          <w:lang w:eastAsia="en-US"/>
        </w:rPr>
      </w:pPr>
      <w:r w:rsidRPr="00076A05">
        <w:rPr>
          <w:rFonts w:eastAsia="Calibri"/>
          <w:sz w:val="28"/>
          <w:szCs w:val="28"/>
          <w:lang w:eastAsia="en-US"/>
        </w:rPr>
        <w:t>- уголки экспериментирования с природным материалом, сыпучими продуктами, емкостями разной вместимости, календарем природы, комнатными растениями, часами, лейками.</w:t>
      </w:r>
    </w:p>
    <w:p w:rsidR="00C35566" w:rsidRPr="00076A05" w:rsidRDefault="00C35566" w:rsidP="00C35566">
      <w:pPr>
        <w:jc w:val="both"/>
        <w:rPr>
          <w:rFonts w:eastAsia="Calibri"/>
          <w:sz w:val="28"/>
          <w:szCs w:val="28"/>
          <w:lang w:eastAsia="en-US"/>
        </w:rPr>
      </w:pPr>
      <w:r w:rsidRPr="00076A05">
        <w:rPr>
          <w:rFonts w:eastAsia="Calibri"/>
          <w:sz w:val="28"/>
          <w:szCs w:val="28"/>
          <w:lang w:eastAsia="en-US"/>
        </w:rPr>
        <w:t>Для эстетического развития </w:t>
      </w:r>
      <w:r w:rsidRPr="00076A05">
        <w:rPr>
          <w:rFonts w:eastAsia="Calibri"/>
          <w:sz w:val="28"/>
          <w:szCs w:val="28"/>
          <w:u w:val="single"/>
          <w:bdr w:val="none" w:sz="0" w:space="0" w:color="auto" w:frame="1"/>
          <w:lang w:eastAsia="en-US"/>
        </w:rPr>
        <w:t>дополнены</w:t>
      </w:r>
      <w:r w:rsidRPr="00076A05">
        <w:rPr>
          <w:rFonts w:eastAsia="Calibri"/>
          <w:sz w:val="28"/>
          <w:szCs w:val="28"/>
          <w:lang w:eastAsia="en-US"/>
        </w:rPr>
        <w:t>:</w:t>
      </w:r>
    </w:p>
    <w:p w:rsidR="00C35566" w:rsidRPr="00076A05" w:rsidRDefault="00C35566" w:rsidP="00C35566">
      <w:pPr>
        <w:jc w:val="both"/>
        <w:rPr>
          <w:rFonts w:eastAsia="Calibri"/>
          <w:sz w:val="28"/>
          <w:szCs w:val="28"/>
          <w:lang w:eastAsia="en-US"/>
        </w:rPr>
      </w:pPr>
      <w:r w:rsidRPr="00076A05">
        <w:rPr>
          <w:rFonts w:eastAsia="Calibri"/>
          <w:sz w:val="28"/>
          <w:szCs w:val="28"/>
          <w:lang w:eastAsia="en-US"/>
        </w:rPr>
        <w:t>- уголки художественного творчества с разными видами бумаги, книжками-раскрасками, карандашами, фломастерами, пластилином, мелками и т. д.</w:t>
      </w:r>
    </w:p>
    <w:p w:rsidR="00C35566" w:rsidRPr="00076A05" w:rsidRDefault="00C35566" w:rsidP="00C35566">
      <w:pPr>
        <w:jc w:val="both"/>
        <w:rPr>
          <w:rFonts w:eastAsia="Calibri"/>
          <w:sz w:val="28"/>
          <w:szCs w:val="28"/>
          <w:lang w:eastAsia="en-US"/>
        </w:rPr>
      </w:pPr>
      <w:r w:rsidRPr="00076A05">
        <w:rPr>
          <w:rFonts w:eastAsia="Calibri"/>
          <w:sz w:val="28"/>
          <w:szCs w:val="28"/>
          <w:lang w:eastAsia="en-US"/>
        </w:rPr>
        <w:t>Образовательное пространство для познавательной деятельности оформлено с учетом психолого-педагогических, эстетических и санитарно-гигиенических требований. Для сюжетно-ролевых игр в группах имеются атрибуты в соответствии с возрастом и половой принадлежностью детей.</w:t>
      </w:r>
    </w:p>
    <w:p w:rsidR="00C35566" w:rsidRPr="00076A05" w:rsidRDefault="00C35566" w:rsidP="00C35566">
      <w:pPr>
        <w:jc w:val="both"/>
        <w:rPr>
          <w:rFonts w:eastAsia="Calibri"/>
          <w:sz w:val="28"/>
          <w:szCs w:val="28"/>
          <w:lang w:eastAsia="en-US"/>
        </w:rPr>
      </w:pPr>
      <w:r w:rsidRPr="00076A05">
        <w:rPr>
          <w:rFonts w:eastAsia="Calibri"/>
          <w:sz w:val="28"/>
          <w:szCs w:val="28"/>
          <w:lang w:eastAsia="en-US"/>
        </w:rPr>
        <w:lastRenderedPageBreak/>
        <w:t>Включают в игру небольшие игрушки, фигурки животных, людей, машинки. При создании предметно-развивающей среды педагогами учитывается и региональный </w:t>
      </w:r>
      <w:r w:rsidRPr="00076A05">
        <w:rPr>
          <w:rFonts w:eastAsia="Calibri"/>
          <w:sz w:val="28"/>
          <w:szCs w:val="28"/>
          <w:u w:val="single"/>
          <w:bdr w:val="none" w:sz="0" w:space="0" w:color="auto" w:frame="1"/>
          <w:lang w:eastAsia="en-US"/>
        </w:rPr>
        <w:t>компонент</w:t>
      </w:r>
      <w:r w:rsidRPr="00076A05">
        <w:rPr>
          <w:rFonts w:eastAsia="Calibri"/>
          <w:sz w:val="28"/>
          <w:szCs w:val="28"/>
          <w:lang w:eastAsia="en-US"/>
        </w:rPr>
        <w:t>: представлены альбомы, художественная литература, бросовый и природный материал для художественного труда.</w:t>
      </w:r>
    </w:p>
    <w:p w:rsidR="00C35566" w:rsidRPr="00076A05" w:rsidRDefault="00C35566" w:rsidP="00C35566">
      <w:pPr>
        <w:jc w:val="both"/>
        <w:rPr>
          <w:rFonts w:eastAsia="Calibri"/>
          <w:sz w:val="28"/>
          <w:szCs w:val="28"/>
          <w:lang w:eastAsia="en-US"/>
        </w:rPr>
      </w:pPr>
      <w:r w:rsidRPr="00076A05">
        <w:rPr>
          <w:rFonts w:eastAsia="Calibri"/>
          <w:sz w:val="28"/>
          <w:szCs w:val="28"/>
          <w:lang w:eastAsia="en-US"/>
        </w:rPr>
        <w:t>Дошкольники обязательно должны двигаться, поэтому во всех группах имеются </w:t>
      </w:r>
      <w:r w:rsidRPr="00076A05">
        <w:rPr>
          <w:rFonts w:eastAsia="Calibri"/>
          <w:iCs/>
          <w:sz w:val="28"/>
          <w:szCs w:val="28"/>
          <w:bdr w:val="none" w:sz="0" w:space="0" w:color="auto" w:frame="1"/>
          <w:lang w:eastAsia="en-US"/>
        </w:rPr>
        <w:t>«Физкультурные уголки»</w:t>
      </w:r>
      <w:r w:rsidRPr="00076A05">
        <w:rPr>
          <w:rFonts w:eastAsia="Calibri"/>
          <w:sz w:val="28"/>
          <w:szCs w:val="28"/>
          <w:lang w:eastAsia="en-US"/>
        </w:rPr>
        <w:t>, которые оснащены оборудованием для развития основных видов движений, в небольшом количестве присутствуют мячи, обручи, скакалки.</w:t>
      </w:r>
    </w:p>
    <w:p w:rsidR="00C35566" w:rsidRPr="00C35566" w:rsidRDefault="00C35566" w:rsidP="00C35566">
      <w:pPr>
        <w:jc w:val="both"/>
        <w:rPr>
          <w:rFonts w:eastAsia="Calibri"/>
          <w:sz w:val="28"/>
          <w:szCs w:val="28"/>
          <w:lang w:eastAsia="en-US"/>
        </w:rPr>
      </w:pPr>
      <w:r w:rsidRPr="00076A05">
        <w:rPr>
          <w:rFonts w:eastAsia="Calibri"/>
          <w:sz w:val="28"/>
          <w:szCs w:val="28"/>
          <w:lang w:eastAsia="en-US"/>
        </w:rPr>
        <w:t xml:space="preserve">Для родителей дополнены информацией «Родительские уголки», из которых они узнают о жизнедеятельности группы (режим дня, сетка занятий, проводимых мероприятиях); получают необходимую информацию: </w:t>
      </w:r>
      <w:r w:rsidRPr="00076A05">
        <w:rPr>
          <w:rFonts w:eastAsia="Calibri"/>
          <w:iCs/>
          <w:sz w:val="28"/>
          <w:szCs w:val="28"/>
          <w:bdr w:val="none" w:sz="0" w:space="0" w:color="auto" w:frame="1"/>
          <w:lang w:eastAsia="en-US"/>
        </w:rPr>
        <w:t>советы, рекомендации, консультации, памятки</w:t>
      </w:r>
      <w:r w:rsidRPr="00076A05">
        <w:rPr>
          <w:rFonts w:eastAsia="Calibri"/>
          <w:sz w:val="28"/>
          <w:szCs w:val="28"/>
          <w:lang w:eastAsia="en-US"/>
        </w:rPr>
        <w:t xml:space="preserve"> о воспитании, образовании и развитии детей. </w:t>
      </w:r>
    </w:p>
    <w:p w:rsidR="008A71B4" w:rsidRDefault="008A71B4" w:rsidP="008A71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D39F1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9D3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566" w:rsidRPr="00C35566" w:rsidRDefault="00C35566" w:rsidP="008A71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35566">
        <w:rPr>
          <w:rFonts w:ascii="Times New Roman" w:eastAsia="Calibri" w:hAnsi="Times New Roman" w:cs="Times New Roman"/>
          <w:sz w:val="28"/>
          <w:szCs w:val="28"/>
        </w:rPr>
        <w:t>дошкольные образовательные учреждения Шелковского муниципального района к Новому 2025-2026 учебному году готовы.</w:t>
      </w:r>
    </w:p>
    <w:p w:rsidR="008A71B4" w:rsidRPr="008806C6" w:rsidRDefault="008A71B4" w:rsidP="008A71B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39F1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9D3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67ABA" w:rsidRPr="00F67ABA" w:rsidRDefault="00F67ABA" w:rsidP="00F67ABA">
      <w:pPr>
        <w:jc w:val="both"/>
        <w:rPr>
          <w:rFonts w:eastAsia="Calibri"/>
          <w:sz w:val="28"/>
          <w:szCs w:val="28"/>
          <w:lang w:eastAsia="en-US"/>
        </w:rPr>
      </w:pPr>
      <w:r w:rsidRPr="00F67ABA">
        <w:rPr>
          <w:rFonts w:eastAsia="Calibri"/>
          <w:sz w:val="28"/>
          <w:szCs w:val="28"/>
          <w:lang w:eastAsia="en-US"/>
        </w:rPr>
        <w:t>1.Продолж</w:t>
      </w:r>
      <w:r w:rsidR="00C35566">
        <w:rPr>
          <w:rFonts w:eastAsia="Calibri"/>
          <w:sz w:val="28"/>
          <w:szCs w:val="28"/>
          <w:lang w:eastAsia="en-US"/>
        </w:rPr>
        <w:t>а</w:t>
      </w:r>
      <w:r w:rsidRPr="00F67ABA">
        <w:rPr>
          <w:rFonts w:eastAsia="Calibri"/>
          <w:sz w:val="28"/>
          <w:szCs w:val="28"/>
          <w:lang w:eastAsia="en-US"/>
        </w:rPr>
        <w:t>ть работу по созданию безопасных условий пребывания детей на прогулочных участках, благоустройству территории ДОУ: установка и ремонт малых архитектурных форм, веранд, песочниц, ограждения; разбивка клумб, цветников, скашивание травы по необходимости.</w:t>
      </w:r>
    </w:p>
    <w:p w:rsidR="00F67ABA" w:rsidRPr="00F67ABA" w:rsidRDefault="00F67ABA" w:rsidP="00F67ABA">
      <w:pPr>
        <w:jc w:val="both"/>
        <w:rPr>
          <w:rFonts w:eastAsia="Calibri"/>
          <w:sz w:val="28"/>
          <w:szCs w:val="28"/>
          <w:lang w:eastAsia="en-US"/>
        </w:rPr>
      </w:pPr>
      <w:r w:rsidRPr="00F67ABA">
        <w:rPr>
          <w:rFonts w:eastAsia="Calibri"/>
          <w:sz w:val="28"/>
          <w:szCs w:val="28"/>
          <w:lang w:eastAsia="en-US"/>
        </w:rPr>
        <w:t>2.Усилить контроль по соблюдению инструкции по охране жизни и здоровья детей во избежание травмирования воспитанников.</w:t>
      </w:r>
    </w:p>
    <w:p w:rsidR="00F67ABA" w:rsidRPr="00F67ABA" w:rsidRDefault="00F67ABA" w:rsidP="00F67ABA">
      <w:pPr>
        <w:jc w:val="both"/>
        <w:rPr>
          <w:rFonts w:eastAsia="Calibri"/>
          <w:sz w:val="28"/>
          <w:szCs w:val="28"/>
          <w:lang w:eastAsia="en-US"/>
        </w:rPr>
      </w:pPr>
      <w:r w:rsidRPr="00F67ABA">
        <w:rPr>
          <w:rFonts w:eastAsia="Calibri"/>
          <w:sz w:val="28"/>
          <w:szCs w:val="28"/>
          <w:lang w:eastAsia="en-US"/>
        </w:rPr>
        <w:t xml:space="preserve">3.Обеспечить разнообразие и содержательность деятельности детей на прогулках за счет расширения ассортимента выносного материала, создания тематических </w:t>
      </w:r>
      <w:r w:rsidR="00425248" w:rsidRPr="00F67ABA">
        <w:rPr>
          <w:rFonts w:eastAsia="Calibri"/>
          <w:sz w:val="28"/>
          <w:szCs w:val="28"/>
          <w:lang w:eastAsia="en-US"/>
        </w:rPr>
        <w:t>зон на</w:t>
      </w:r>
      <w:r w:rsidRPr="00F67ABA">
        <w:rPr>
          <w:rFonts w:eastAsia="Calibri"/>
          <w:sz w:val="28"/>
          <w:szCs w:val="28"/>
          <w:lang w:eastAsia="en-US"/>
        </w:rPr>
        <w:t xml:space="preserve"> территории детского сада.</w:t>
      </w:r>
    </w:p>
    <w:p w:rsidR="00A541D3" w:rsidRDefault="00A541D3" w:rsidP="00651016">
      <w:pPr>
        <w:autoSpaceDN w:val="0"/>
        <w:jc w:val="both"/>
        <w:rPr>
          <w:rFonts w:eastAsia="Calibri"/>
          <w:sz w:val="28"/>
          <w:szCs w:val="28"/>
        </w:rPr>
      </w:pPr>
    </w:p>
    <w:p w:rsidR="00AF45F5" w:rsidRDefault="00AF45F5" w:rsidP="00651016">
      <w:pPr>
        <w:autoSpaceDN w:val="0"/>
        <w:jc w:val="both"/>
        <w:rPr>
          <w:rFonts w:eastAsia="Calibri"/>
          <w:sz w:val="28"/>
          <w:szCs w:val="28"/>
        </w:rPr>
      </w:pPr>
    </w:p>
    <w:p w:rsidR="00647110" w:rsidRDefault="00647110" w:rsidP="00651016">
      <w:pPr>
        <w:autoSpaceDN w:val="0"/>
        <w:jc w:val="both"/>
        <w:rPr>
          <w:rFonts w:eastAsia="Calibri"/>
          <w:sz w:val="28"/>
          <w:szCs w:val="28"/>
        </w:rPr>
      </w:pPr>
    </w:p>
    <w:p w:rsidR="00E54835" w:rsidRDefault="00E54835" w:rsidP="00651016">
      <w:pPr>
        <w:jc w:val="both"/>
        <w:rPr>
          <w:rFonts w:eastAsia="Calibri"/>
          <w:sz w:val="28"/>
          <w:szCs w:val="28"/>
        </w:rPr>
      </w:pPr>
    </w:p>
    <w:p w:rsidR="00E54835" w:rsidRDefault="00E54835" w:rsidP="00651016">
      <w:pPr>
        <w:jc w:val="both"/>
        <w:rPr>
          <w:rFonts w:eastAsia="Calibri"/>
          <w:sz w:val="28"/>
          <w:szCs w:val="28"/>
        </w:rPr>
      </w:pPr>
    </w:p>
    <w:p w:rsidR="008549B6" w:rsidRDefault="008549B6" w:rsidP="00651016">
      <w:pPr>
        <w:jc w:val="both"/>
        <w:rPr>
          <w:rFonts w:eastAsia="Calibri"/>
          <w:sz w:val="28"/>
          <w:szCs w:val="28"/>
        </w:rPr>
      </w:pPr>
    </w:p>
    <w:p w:rsidR="008549B6" w:rsidRDefault="008549B6" w:rsidP="00651016">
      <w:pPr>
        <w:jc w:val="both"/>
        <w:rPr>
          <w:rFonts w:eastAsia="Calibri"/>
          <w:sz w:val="28"/>
          <w:szCs w:val="28"/>
        </w:rPr>
      </w:pPr>
    </w:p>
    <w:p w:rsidR="008549B6" w:rsidRDefault="008549B6" w:rsidP="00651016">
      <w:pPr>
        <w:jc w:val="both"/>
        <w:rPr>
          <w:rFonts w:eastAsia="Calibri"/>
          <w:sz w:val="28"/>
          <w:szCs w:val="28"/>
        </w:rPr>
      </w:pPr>
    </w:p>
    <w:p w:rsidR="008549B6" w:rsidRDefault="008549B6" w:rsidP="00651016">
      <w:pPr>
        <w:jc w:val="both"/>
        <w:rPr>
          <w:rFonts w:eastAsia="Calibri"/>
          <w:sz w:val="28"/>
          <w:szCs w:val="28"/>
        </w:rPr>
      </w:pPr>
    </w:p>
    <w:p w:rsidR="00E54835" w:rsidRDefault="00E54835" w:rsidP="00651016">
      <w:pPr>
        <w:jc w:val="both"/>
        <w:rPr>
          <w:rFonts w:eastAsia="Calibri"/>
          <w:sz w:val="28"/>
          <w:szCs w:val="28"/>
        </w:rPr>
      </w:pPr>
    </w:p>
    <w:p w:rsidR="001E2519" w:rsidRDefault="00651016" w:rsidP="0065101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Справку составила</w:t>
      </w:r>
      <w:r w:rsidR="00AB1410">
        <w:rPr>
          <w:rFonts w:eastAsia="Calibri"/>
          <w:sz w:val="28"/>
          <w:szCs w:val="28"/>
        </w:rPr>
        <w:t xml:space="preserve"> </w:t>
      </w:r>
      <w:r w:rsidR="009D39F1">
        <w:rPr>
          <w:rFonts w:eastAsia="Calibri"/>
          <w:sz w:val="28"/>
          <w:szCs w:val="28"/>
        </w:rPr>
        <w:t xml:space="preserve">                                  </w:t>
      </w:r>
      <w:r w:rsidR="00E93272">
        <w:rPr>
          <w:rFonts w:eastAsia="Calibri"/>
          <w:sz w:val="28"/>
          <w:szCs w:val="28"/>
        </w:rPr>
        <w:t xml:space="preserve"> </w:t>
      </w:r>
      <w:r w:rsidR="009D39F1">
        <w:rPr>
          <w:rFonts w:eastAsia="Calibri"/>
          <w:sz w:val="28"/>
          <w:szCs w:val="28"/>
        </w:rPr>
        <w:t xml:space="preserve">                              </w:t>
      </w:r>
      <w:r w:rsidR="00E93272">
        <w:rPr>
          <w:rFonts w:eastAsia="Calibri"/>
          <w:sz w:val="28"/>
          <w:szCs w:val="28"/>
        </w:rPr>
        <w:t xml:space="preserve"> Адамова </w:t>
      </w:r>
      <w:r w:rsidR="009D39F1">
        <w:rPr>
          <w:rFonts w:eastAsia="Calibri"/>
          <w:sz w:val="28"/>
          <w:szCs w:val="28"/>
        </w:rPr>
        <w:t>Я.И.</w:t>
      </w:r>
    </w:p>
    <w:p w:rsidR="008806C6" w:rsidRPr="00426E51" w:rsidRDefault="009D39F1" w:rsidP="00426E5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ведущий специалист МУ «</w:t>
      </w:r>
      <w:r w:rsidR="00A93821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ДО»</w:t>
      </w:r>
    </w:p>
    <w:p w:rsidR="008806C6" w:rsidRDefault="008806C6" w:rsidP="008806C6">
      <w:pPr>
        <w:pStyle w:val="a6"/>
        <w:jc w:val="both"/>
        <w:rPr>
          <w:rFonts w:cs="Times New Roman"/>
          <w:sz w:val="28"/>
          <w:szCs w:val="28"/>
        </w:rPr>
      </w:pPr>
    </w:p>
    <w:p w:rsidR="00FC08E5" w:rsidRDefault="00E81E95" w:rsidP="00E81E95">
      <w:pPr>
        <w:pStyle w:val="a6"/>
        <w:jc w:val="both"/>
      </w:pPr>
      <w:r>
        <w:t xml:space="preserve"> </w:t>
      </w:r>
    </w:p>
    <w:p w:rsidR="00FC08E5" w:rsidRDefault="00FC08E5" w:rsidP="00E81E95">
      <w:pPr>
        <w:pStyle w:val="a6"/>
        <w:jc w:val="both"/>
      </w:pPr>
    </w:p>
    <w:p w:rsidR="00BC21E0" w:rsidRPr="004F6CB2" w:rsidRDefault="00BC21E0" w:rsidP="004F6CB2">
      <w:pPr>
        <w:rPr>
          <w:lang w:eastAsia="en-US"/>
        </w:rPr>
      </w:pPr>
    </w:p>
    <w:sectPr w:rsidR="00BC21E0" w:rsidRPr="004F6CB2" w:rsidSect="00E932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37FC5"/>
    <w:multiLevelType w:val="multilevel"/>
    <w:tmpl w:val="0E4C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B3806"/>
    <w:multiLevelType w:val="multilevel"/>
    <w:tmpl w:val="E452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A192F"/>
    <w:multiLevelType w:val="hybridMultilevel"/>
    <w:tmpl w:val="C67AE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A40223F"/>
    <w:multiLevelType w:val="hybridMultilevel"/>
    <w:tmpl w:val="5F42D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435A8"/>
    <w:multiLevelType w:val="hybridMultilevel"/>
    <w:tmpl w:val="6D746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4A1BEA"/>
    <w:multiLevelType w:val="multilevel"/>
    <w:tmpl w:val="3262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5D68DF"/>
    <w:multiLevelType w:val="hybridMultilevel"/>
    <w:tmpl w:val="0592FFCE"/>
    <w:lvl w:ilvl="0" w:tplc="507C2920">
      <w:start w:val="1"/>
      <w:numFmt w:val="decimal"/>
      <w:lvlText w:val="%1."/>
      <w:lvlJc w:val="left"/>
      <w:pPr>
        <w:ind w:left="502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328"/>
    <w:rsid w:val="00015743"/>
    <w:rsid w:val="00017757"/>
    <w:rsid w:val="00061DB8"/>
    <w:rsid w:val="00062A85"/>
    <w:rsid w:val="000646D1"/>
    <w:rsid w:val="00076A05"/>
    <w:rsid w:val="000808BA"/>
    <w:rsid w:val="000820C6"/>
    <w:rsid w:val="000A50F8"/>
    <w:rsid w:val="000B383D"/>
    <w:rsid w:val="000C1C9C"/>
    <w:rsid w:val="000C4D8D"/>
    <w:rsid w:val="00121FF2"/>
    <w:rsid w:val="00151FC6"/>
    <w:rsid w:val="00154137"/>
    <w:rsid w:val="00194D82"/>
    <w:rsid w:val="001967A7"/>
    <w:rsid w:val="001B4411"/>
    <w:rsid w:val="001B7BC8"/>
    <w:rsid w:val="001D4FB6"/>
    <w:rsid w:val="001E1E3B"/>
    <w:rsid w:val="001E2519"/>
    <w:rsid w:val="00200BDA"/>
    <w:rsid w:val="00201308"/>
    <w:rsid w:val="002018B7"/>
    <w:rsid w:val="00235A1F"/>
    <w:rsid w:val="00240291"/>
    <w:rsid w:val="00245AE8"/>
    <w:rsid w:val="00250316"/>
    <w:rsid w:val="00260814"/>
    <w:rsid w:val="00260AB0"/>
    <w:rsid w:val="00263F9C"/>
    <w:rsid w:val="00283E5F"/>
    <w:rsid w:val="002D7451"/>
    <w:rsid w:val="002F2B8A"/>
    <w:rsid w:val="002F68E4"/>
    <w:rsid w:val="003059C0"/>
    <w:rsid w:val="00325042"/>
    <w:rsid w:val="00326B49"/>
    <w:rsid w:val="00343525"/>
    <w:rsid w:val="00362808"/>
    <w:rsid w:val="00364E6A"/>
    <w:rsid w:val="00366295"/>
    <w:rsid w:val="00367DD1"/>
    <w:rsid w:val="0038243D"/>
    <w:rsid w:val="003A5F19"/>
    <w:rsid w:val="003A64E6"/>
    <w:rsid w:val="003A742C"/>
    <w:rsid w:val="003C1F64"/>
    <w:rsid w:val="003C686A"/>
    <w:rsid w:val="003D2D8F"/>
    <w:rsid w:val="003E54BC"/>
    <w:rsid w:val="003F6D14"/>
    <w:rsid w:val="00425248"/>
    <w:rsid w:val="00426E51"/>
    <w:rsid w:val="0043568F"/>
    <w:rsid w:val="0045167A"/>
    <w:rsid w:val="00475AF4"/>
    <w:rsid w:val="004814B4"/>
    <w:rsid w:val="004970A3"/>
    <w:rsid w:val="004A236F"/>
    <w:rsid w:val="004E5145"/>
    <w:rsid w:val="004F6CB2"/>
    <w:rsid w:val="00562E64"/>
    <w:rsid w:val="00582935"/>
    <w:rsid w:val="005962F5"/>
    <w:rsid w:val="005B57EF"/>
    <w:rsid w:val="005F0420"/>
    <w:rsid w:val="00601D14"/>
    <w:rsid w:val="0061045F"/>
    <w:rsid w:val="0064252C"/>
    <w:rsid w:val="00647110"/>
    <w:rsid w:val="00651016"/>
    <w:rsid w:val="006532DC"/>
    <w:rsid w:val="00655B92"/>
    <w:rsid w:val="006712A5"/>
    <w:rsid w:val="006C3957"/>
    <w:rsid w:val="006D6F1C"/>
    <w:rsid w:val="007048F7"/>
    <w:rsid w:val="00724A87"/>
    <w:rsid w:val="00731DD8"/>
    <w:rsid w:val="007A0CC2"/>
    <w:rsid w:val="007A5C09"/>
    <w:rsid w:val="007C1AC7"/>
    <w:rsid w:val="007C4CED"/>
    <w:rsid w:val="007D6D4F"/>
    <w:rsid w:val="007F42E3"/>
    <w:rsid w:val="008132DA"/>
    <w:rsid w:val="0082596D"/>
    <w:rsid w:val="00827AAA"/>
    <w:rsid w:val="008434E7"/>
    <w:rsid w:val="0084597D"/>
    <w:rsid w:val="00846A07"/>
    <w:rsid w:val="008549B6"/>
    <w:rsid w:val="00854CF3"/>
    <w:rsid w:val="00855F9B"/>
    <w:rsid w:val="008721A6"/>
    <w:rsid w:val="008745D7"/>
    <w:rsid w:val="008806C6"/>
    <w:rsid w:val="00882B98"/>
    <w:rsid w:val="00886363"/>
    <w:rsid w:val="008A350E"/>
    <w:rsid w:val="008A37EB"/>
    <w:rsid w:val="008A71B4"/>
    <w:rsid w:val="008E5723"/>
    <w:rsid w:val="008F4DC1"/>
    <w:rsid w:val="008F4F3D"/>
    <w:rsid w:val="008F5C0E"/>
    <w:rsid w:val="0090268D"/>
    <w:rsid w:val="00935961"/>
    <w:rsid w:val="00971579"/>
    <w:rsid w:val="0097270D"/>
    <w:rsid w:val="00975615"/>
    <w:rsid w:val="00982078"/>
    <w:rsid w:val="00991787"/>
    <w:rsid w:val="009C5D74"/>
    <w:rsid w:val="009D39F1"/>
    <w:rsid w:val="009E6761"/>
    <w:rsid w:val="00A11354"/>
    <w:rsid w:val="00A51328"/>
    <w:rsid w:val="00A541D3"/>
    <w:rsid w:val="00A66DEF"/>
    <w:rsid w:val="00A92086"/>
    <w:rsid w:val="00A93821"/>
    <w:rsid w:val="00AA01C4"/>
    <w:rsid w:val="00AB1410"/>
    <w:rsid w:val="00AC189C"/>
    <w:rsid w:val="00AF45F5"/>
    <w:rsid w:val="00AF75F1"/>
    <w:rsid w:val="00AF7C74"/>
    <w:rsid w:val="00B50E0C"/>
    <w:rsid w:val="00B67421"/>
    <w:rsid w:val="00B7681C"/>
    <w:rsid w:val="00B84D88"/>
    <w:rsid w:val="00B96E70"/>
    <w:rsid w:val="00BA1B2C"/>
    <w:rsid w:val="00BC21E0"/>
    <w:rsid w:val="00BF720F"/>
    <w:rsid w:val="00C00C3E"/>
    <w:rsid w:val="00C06BE5"/>
    <w:rsid w:val="00C35566"/>
    <w:rsid w:val="00C47B55"/>
    <w:rsid w:val="00C66D57"/>
    <w:rsid w:val="00C70D78"/>
    <w:rsid w:val="00CC2822"/>
    <w:rsid w:val="00CC2F4F"/>
    <w:rsid w:val="00CC57B3"/>
    <w:rsid w:val="00CF2CE7"/>
    <w:rsid w:val="00CF567B"/>
    <w:rsid w:val="00D218F2"/>
    <w:rsid w:val="00D30542"/>
    <w:rsid w:val="00D34E1F"/>
    <w:rsid w:val="00D77F26"/>
    <w:rsid w:val="00D908AB"/>
    <w:rsid w:val="00D95124"/>
    <w:rsid w:val="00D97B9D"/>
    <w:rsid w:val="00DA3590"/>
    <w:rsid w:val="00DC0F9B"/>
    <w:rsid w:val="00DC3853"/>
    <w:rsid w:val="00DC520F"/>
    <w:rsid w:val="00DC607B"/>
    <w:rsid w:val="00DE4A49"/>
    <w:rsid w:val="00DE5BED"/>
    <w:rsid w:val="00E301B4"/>
    <w:rsid w:val="00E4572F"/>
    <w:rsid w:val="00E54835"/>
    <w:rsid w:val="00E819C7"/>
    <w:rsid w:val="00E81E95"/>
    <w:rsid w:val="00E849E9"/>
    <w:rsid w:val="00E9056A"/>
    <w:rsid w:val="00E93272"/>
    <w:rsid w:val="00EA77A5"/>
    <w:rsid w:val="00EB6234"/>
    <w:rsid w:val="00EB7BED"/>
    <w:rsid w:val="00EC73F4"/>
    <w:rsid w:val="00EE5B38"/>
    <w:rsid w:val="00EF2781"/>
    <w:rsid w:val="00F0277E"/>
    <w:rsid w:val="00F07CDA"/>
    <w:rsid w:val="00F21372"/>
    <w:rsid w:val="00F66677"/>
    <w:rsid w:val="00F67ABA"/>
    <w:rsid w:val="00F87834"/>
    <w:rsid w:val="00FA06B0"/>
    <w:rsid w:val="00FC08E5"/>
    <w:rsid w:val="00FC633E"/>
    <w:rsid w:val="00FD119E"/>
    <w:rsid w:val="00FD1A8E"/>
    <w:rsid w:val="00FD5863"/>
    <w:rsid w:val="00FD5EBF"/>
    <w:rsid w:val="00FF18FE"/>
    <w:rsid w:val="00FF2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2EF4B-44A9-4B26-A09D-0287997C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F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863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6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EE5B38"/>
    <w:pPr>
      <w:spacing w:after="0" w:line="240" w:lineRule="auto"/>
    </w:pPr>
  </w:style>
  <w:style w:type="paragraph" w:styleId="a7">
    <w:name w:val="Normal (Web)"/>
    <w:basedOn w:val="a"/>
    <w:unhideWhenUsed/>
    <w:rsid w:val="00E932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93272"/>
  </w:style>
  <w:style w:type="character" w:customStyle="1" w:styleId="10">
    <w:name w:val="Заголовок 1 Знак"/>
    <w:basedOn w:val="a0"/>
    <w:link w:val="1"/>
    <w:rsid w:val="003A5F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E81E95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84D7-E388-4EA8-A6B2-DA36ACC7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120</cp:revision>
  <cp:lastPrinted>2024-09-28T11:57:00Z</cp:lastPrinted>
  <dcterms:created xsi:type="dcterms:W3CDTF">2016-04-15T13:34:00Z</dcterms:created>
  <dcterms:modified xsi:type="dcterms:W3CDTF">2025-09-12T11:09:00Z</dcterms:modified>
</cp:coreProperties>
</file>